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28A0" w14:textId="77777777" w:rsidR="00973FFF" w:rsidRDefault="00973FFF" w:rsidP="00973FFF">
      <w:pPr>
        <w:pStyle w:val="NormalWeb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Exploiting m</w:t>
      </w:r>
      <w:r w:rsidRPr="00973FFF">
        <w:rPr>
          <w:rFonts w:ascii="Calibri" w:hAnsi="Calibri" w:cs="Calibri"/>
          <w:b/>
          <w:bCs/>
          <w:sz w:val="28"/>
          <w:szCs w:val="28"/>
        </w:rPr>
        <w:t xml:space="preserve">ultiomics </w:t>
      </w:r>
      <w:r>
        <w:rPr>
          <w:rFonts w:ascii="Calibri" w:hAnsi="Calibri" w:cs="Calibri"/>
          <w:b/>
          <w:bCs/>
          <w:sz w:val="28"/>
          <w:szCs w:val="28"/>
        </w:rPr>
        <w:t xml:space="preserve">data </w:t>
      </w:r>
      <w:r w:rsidRPr="00973FFF">
        <w:rPr>
          <w:rFonts w:ascii="Calibri" w:hAnsi="Calibri" w:cs="Calibri"/>
          <w:b/>
          <w:bCs/>
          <w:sz w:val="28"/>
          <w:szCs w:val="28"/>
        </w:rPr>
        <w:t xml:space="preserve">in </w:t>
      </w:r>
      <w:r>
        <w:rPr>
          <w:rFonts w:ascii="Calibri" w:hAnsi="Calibri" w:cs="Calibri"/>
          <w:b/>
          <w:bCs/>
          <w:sz w:val="28"/>
          <w:szCs w:val="28"/>
        </w:rPr>
        <w:t>human disesese</w:t>
      </w:r>
      <w:r w:rsidRPr="00973FFF">
        <w:rPr>
          <w:rFonts w:ascii="Calibri" w:hAnsi="Calibri" w:cs="Calibri"/>
          <w:b/>
          <w:bCs/>
          <w:sz w:val="28"/>
          <w:szCs w:val="28"/>
        </w:rPr>
        <w:t xml:space="preserve"> model alignment</w:t>
      </w:r>
    </w:p>
    <w:p w14:paraId="72D821A3" w14:textId="378362DC" w:rsidR="00973FFF" w:rsidRPr="00973FFF" w:rsidRDefault="00973FFF" w:rsidP="00973FFF">
      <w:pPr>
        <w:pStyle w:val="NormalWeb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color w:val="000000"/>
        </w:rPr>
        <w:t>The use of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in vitro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and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in vivo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models is essential for studying biological systems, particularly for predicting their responses to external stimuli. These models play a critical role in evaluating both the toxicological and pharmacological effects of chemical compounds, contributing to the reduction of time, costs, and ethical concerns associated with experimental research. A key factor in their effective use is the ability to assess how closely these models replicate the tissue of interest and its specific phenotype.</w:t>
      </w:r>
    </w:p>
    <w:p w14:paraId="602925AB" w14:textId="77777777" w:rsidR="00973FFF" w:rsidRDefault="00973FFF" w:rsidP="00973FFF">
      <w:pPr>
        <w:pStyle w:val="NormalWeb"/>
        <w:jc w:val="both"/>
        <w:rPr>
          <w:color w:val="000000"/>
        </w:rPr>
      </w:pPr>
      <w:r>
        <w:rPr>
          <w:color w:val="000000"/>
        </w:rPr>
        <w:t>This project aims to define and develop an integrated system that maps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in vivo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and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in vitro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models to corresponding tissues, providing a quantitative measure of model fidelity in terms of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molecular conformation</w:t>
      </w:r>
      <w:r>
        <w:rPr>
          <w:color w:val="000000"/>
        </w:rPr>
        <w:t>, leveraging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multi-omics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data.</w:t>
      </w:r>
    </w:p>
    <w:p w14:paraId="25970569" w14:textId="77777777" w:rsidR="00973FFF" w:rsidRDefault="00973FFF" w:rsidP="00973FFF">
      <w:pPr>
        <w:pStyle w:val="NormalWeb"/>
        <w:jc w:val="both"/>
        <w:rPr>
          <w:color w:val="000000"/>
        </w:rPr>
      </w:pPr>
      <w:r>
        <w:rPr>
          <w:color w:val="000000"/>
        </w:rPr>
        <w:t>The system will incorporate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machine learning (ML) algorithms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designed to:</w:t>
      </w:r>
    </w:p>
    <w:p w14:paraId="2DB76363" w14:textId="77777777" w:rsidR="00973FFF" w:rsidRDefault="00973FFF" w:rsidP="00973FFF">
      <w:pPr>
        <w:pStyle w:val="Normal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Position a given biological model within a reference space of pathological tissues using multi-omics profiles.</w:t>
      </w:r>
    </w:p>
    <w:p w14:paraId="6F6CA96C" w14:textId="77777777" w:rsidR="00973FFF" w:rsidRDefault="00973FFF" w:rsidP="00973FFF">
      <w:pPr>
        <w:pStyle w:val="Normal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Identify and quantify molecular divergences between models and target tissues.</w:t>
      </w:r>
    </w:p>
    <w:p w14:paraId="169C14DE" w14:textId="77777777" w:rsidR="00973FFF" w:rsidRDefault="00973FFF" w:rsidP="00973FFF">
      <w:pPr>
        <w:pStyle w:val="NormalWeb"/>
        <w:jc w:val="both"/>
        <w:rPr>
          <w:color w:val="000000"/>
        </w:rPr>
      </w:pPr>
      <w:r>
        <w:rPr>
          <w:color w:val="000000"/>
        </w:rPr>
        <w:t>The system will include ML-based functionalities to:</w:t>
      </w:r>
    </w:p>
    <w:p w14:paraId="7CD94496" w14:textId="77777777" w:rsidR="00973FFF" w:rsidRDefault="00973FFF" w:rsidP="00973FFF">
      <w:pPr>
        <w:pStyle w:val="NormalWeb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Assist in the selection of the most relevant models from publicly available catalogs for a given tissue or phenotype.</w:t>
      </w:r>
    </w:p>
    <w:p w14:paraId="36293AAF" w14:textId="77777777" w:rsidR="00973FFF" w:rsidRDefault="00973FFF" w:rsidP="00973FFF">
      <w:pPr>
        <w:pStyle w:val="NormalWeb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Predict which tissue types are best represented by a specific model, enabling reverse mapping from model to tissue.</w:t>
      </w:r>
    </w:p>
    <w:p w14:paraId="0076AF03" w14:textId="77777777" w:rsidR="00973FFF" w:rsidRDefault="00973FFF" w:rsidP="00973FFF">
      <w:pPr>
        <w:pStyle w:val="NormalWeb"/>
        <w:jc w:val="both"/>
        <w:rPr>
          <w:color w:val="000000"/>
        </w:rPr>
      </w:pPr>
      <w:r>
        <w:rPr>
          <w:color w:val="000000"/>
        </w:rPr>
        <w:t>This project will push the boundaries of current biological modeling approaches by delivering:</w:t>
      </w:r>
    </w:p>
    <w:p w14:paraId="6424BF68" w14:textId="77777777" w:rsidR="00973FFF" w:rsidRDefault="00973FFF" w:rsidP="00973FFF">
      <w:pPr>
        <w:pStyle w:val="NormalWeb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A robust methodology to guide end users in selecting the most suitable models for studying specific phenotypes.</w:t>
      </w:r>
    </w:p>
    <w:p w14:paraId="70CFF742" w14:textId="77777777" w:rsidR="00973FFF" w:rsidRDefault="00973FFF" w:rsidP="00973FFF">
      <w:pPr>
        <w:pStyle w:val="NormalWeb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Tools for the characterization, validation, and potential repositioning of existing biological models.</w:t>
      </w:r>
    </w:p>
    <w:p w14:paraId="3E603854" w14:textId="158BFECB" w:rsidR="00572BDE" w:rsidRPr="00973FFF" w:rsidRDefault="00973FFF" w:rsidP="00973FFF">
      <w:pPr>
        <w:pStyle w:val="NormalWeb"/>
        <w:jc w:val="both"/>
        <w:rPr>
          <w:color w:val="000000"/>
        </w:rPr>
      </w:pPr>
      <w:r>
        <w:rPr>
          <w:color w:val="000000"/>
        </w:rPr>
        <w:t>The primary deliverable will be a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systems biology platform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integrating a diverse set of multi-omics models. It will encompass publicly available data on biological models and tissues, while also supporting the integration and analysis of newly generated experimental data. This platform will serve as a comprehensive resource for researchers, facilitating informed decisions in model selection and biological hypothesis testing.</w:t>
      </w:r>
    </w:p>
    <w:p w14:paraId="06EA4DD4" w14:textId="36BA5D6E" w:rsidR="00572BDE" w:rsidRPr="00973FFF" w:rsidRDefault="00572BDE" w:rsidP="00973FFF">
      <w:pPr>
        <w:pStyle w:val="NormalWeb"/>
        <w:jc w:val="both"/>
        <w:rPr>
          <w:rFonts w:ascii="SymbolMT" w:hAnsi="SymbolMT"/>
        </w:rPr>
      </w:pPr>
      <w:r>
        <w:rPr>
          <w:rFonts w:ascii="Calibri" w:hAnsi="Calibri" w:cs="Calibri"/>
          <w:b/>
          <w:bCs/>
        </w:rPr>
        <w:t xml:space="preserve">Supervisor(s), Lab/Group details, other additional info.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iCs/>
        </w:rPr>
        <w:t>please provide information about the group and available facilities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br/>
        <w:t xml:space="preserve">Dr. Giovanni Scala, Department of Biology, UNINA </w:t>
      </w:r>
    </w:p>
    <w:sectPr w:rsidR="00572BDE" w:rsidRPr="00973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2FD"/>
    <w:multiLevelType w:val="multilevel"/>
    <w:tmpl w:val="DA6E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66604"/>
    <w:multiLevelType w:val="multilevel"/>
    <w:tmpl w:val="FA84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A3689"/>
    <w:multiLevelType w:val="multilevel"/>
    <w:tmpl w:val="B2AE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807AF2"/>
    <w:multiLevelType w:val="multilevel"/>
    <w:tmpl w:val="C72C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AE6AEE"/>
    <w:multiLevelType w:val="multilevel"/>
    <w:tmpl w:val="EB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51764">
    <w:abstractNumId w:val="3"/>
  </w:num>
  <w:num w:numId="2" w16cid:durableId="1308316901">
    <w:abstractNumId w:val="2"/>
  </w:num>
  <w:num w:numId="3" w16cid:durableId="1234005920">
    <w:abstractNumId w:val="1"/>
  </w:num>
  <w:num w:numId="4" w16cid:durableId="1328480354">
    <w:abstractNumId w:val="0"/>
  </w:num>
  <w:num w:numId="5" w16cid:durableId="51970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DE"/>
    <w:rsid w:val="002C4F25"/>
    <w:rsid w:val="004223FF"/>
    <w:rsid w:val="00572BDE"/>
    <w:rsid w:val="00903218"/>
    <w:rsid w:val="00973FFF"/>
    <w:rsid w:val="00E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CF3EF2"/>
  <w15:chartTrackingRefBased/>
  <w15:docId w15:val="{61DD60E8-534F-5C4E-8D7C-7AE11F22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B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973FFF"/>
  </w:style>
  <w:style w:type="character" w:styleId="Strong">
    <w:name w:val="Strong"/>
    <w:basedOn w:val="DefaultParagraphFont"/>
    <w:uiPriority w:val="22"/>
    <w:qFormat/>
    <w:rsid w:val="00973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SCALA</dc:creator>
  <cp:keywords/>
  <dc:description/>
  <cp:lastModifiedBy>Microsoft Office User</cp:lastModifiedBy>
  <cp:revision>2</cp:revision>
  <dcterms:created xsi:type="dcterms:W3CDTF">2025-06-10T12:14:00Z</dcterms:created>
  <dcterms:modified xsi:type="dcterms:W3CDTF">2025-06-10T12:14:00Z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2023-06-19T20:54:39Z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9bfd25e3-cacf-4840-9c97-3fc29e58cb72</vt:lpwstr>
  </property>
  <property fmtid="{D5CDD505-2E9C-101B-9397-08002B2CF9AE}" pid="8" name="MSIP_Label_2ad0b24d-6422-44b0-b3de-abb3a9e8c81a_ContentBits">
    <vt:lpwstr>0</vt:lpwstr>
  </property>
</Properties>
</file>